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D6D" w:rsidRPr="00844F0A" w:rsidRDefault="00844F0A" w:rsidP="00772D6D">
      <w:pPr>
        <w:pStyle w:val="Geenafstand"/>
        <w:rPr>
          <w:b/>
        </w:rPr>
      </w:pPr>
      <w:r w:rsidRPr="00844F0A">
        <w:rPr>
          <w:b/>
        </w:rPr>
        <w:t xml:space="preserve">Voorstel opzet jaarplannen in </w:t>
      </w:r>
      <w:proofErr w:type="spellStart"/>
      <w:r w:rsidRPr="00844F0A">
        <w:rPr>
          <w:b/>
        </w:rPr>
        <w:t>Wikiwijs</w:t>
      </w:r>
      <w:proofErr w:type="spellEnd"/>
    </w:p>
    <w:p w:rsidR="00844F0A" w:rsidRDefault="00844F0A" w:rsidP="00772D6D">
      <w:pPr>
        <w:pStyle w:val="Geenafstand"/>
      </w:pPr>
    </w:p>
    <w:p w:rsidR="00772D6D" w:rsidRDefault="00B8463F" w:rsidP="00772D6D">
      <w:pPr>
        <w:pStyle w:val="Geenafstand"/>
      </w:pPr>
      <w:r>
        <w:t>Hierbij een voorstel voor een structuur met verschillende</w:t>
      </w:r>
      <w:r w:rsidR="00772D6D">
        <w:t xml:space="preserve"> </w:t>
      </w:r>
      <w:proofErr w:type="spellStart"/>
      <w:r w:rsidR="00772D6D">
        <w:t>wikiwijs</w:t>
      </w:r>
      <w:r w:rsidR="00A813D9">
        <w:t>arrangementen</w:t>
      </w:r>
      <w:proofErr w:type="spellEnd"/>
      <w:r w:rsidR="00772D6D">
        <w:t>.</w:t>
      </w:r>
    </w:p>
    <w:p w:rsidR="00A813D9" w:rsidRDefault="00A813D9" w:rsidP="00A813D9">
      <w:pPr>
        <w:pStyle w:val="Geenafstand"/>
        <w:numPr>
          <w:ilvl w:val="0"/>
          <w:numId w:val="4"/>
        </w:numPr>
      </w:pPr>
      <w:r>
        <w:t>Overzicht van alle opleidingen in de ELO.</w:t>
      </w:r>
    </w:p>
    <w:p w:rsidR="00A813D9" w:rsidRDefault="00A813D9" w:rsidP="00A813D9">
      <w:pPr>
        <w:pStyle w:val="Geenafstand"/>
        <w:numPr>
          <w:ilvl w:val="0"/>
          <w:numId w:val="4"/>
        </w:numPr>
      </w:pPr>
      <w:r>
        <w:t>Studieplan (of “jaarplan”), waar je een overzicht krijgt van alle integrale opdrachten in een schooljaar</w:t>
      </w:r>
      <w:r w:rsidR="001C295F">
        <w:t>.</w:t>
      </w:r>
    </w:p>
    <w:p w:rsidR="00EA49CC" w:rsidRDefault="00A813D9" w:rsidP="00A813D9">
      <w:pPr>
        <w:pStyle w:val="Geenafstand"/>
        <w:numPr>
          <w:ilvl w:val="0"/>
          <w:numId w:val="4"/>
        </w:numPr>
      </w:pPr>
      <w:r>
        <w:t xml:space="preserve">Voor elke </w:t>
      </w:r>
      <w:r w:rsidR="00EA49CC">
        <w:t xml:space="preserve">integrale </w:t>
      </w:r>
      <w:r>
        <w:t>opdracht maken we een apart arrangement.</w:t>
      </w:r>
      <w:r w:rsidR="00A37A6D">
        <w:t xml:space="preserve"> </w:t>
      </w:r>
    </w:p>
    <w:p w:rsidR="00A813D9" w:rsidRDefault="00EA49CC" w:rsidP="00A813D9">
      <w:pPr>
        <w:pStyle w:val="Geenafstand"/>
        <w:numPr>
          <w:ilvl w:val="0"/>
          <w:numId w:val="4"/>
        </w:numPr>
      </w:pPr>
      <w:r>
        <w:t>O</w:t>
      </w:r>
      <w:r w:rsidR="00A37A6D">
        <w:t>ok voor de opdrachten in de kennis-, vaardigheden-, studieloopbaan- en reflectieleerlijnen)</w:t>
      </w:r>
      <w:r>
        <w:t xml:space="preserve"> zullen we waarschijnlijk aparte arrangementen maken.</w:t>
      </w:r>
    </w:p>
    <w:p w:rsidR="00B8463F" w:rsidRDefault="00B8463F" w:rsidP="00772D6D">
      <w:pPr>
        <w:pStyle w:val="Geenafstand"/>
      </w:pPr>
    </w:p>
    <w:p w:rsidR="00772D6D" w:rsidRDefault="00772D6D" w:rsidP="00772D6D">
      <w:pPr>
        <w:pStyle w:val="Geenafstand"/>
      </w:pPr>
      <w:r>
        <w:t>We gaan uit van een overzicht in de ELO zoals in deze afbeelding:</w:t>
      </w:r>
    </w:p>
    <w:p w:rsidR="00772D6D" w:rsidRDefault="00772D6D" w:rsidP="00772D6D">
      <w:pPr>
        <w:pStyle w:val="Geenafstand"/>
        <w:rPr>
          <w:b/>
          <w:sz w:val="10"/>
          <w:szCs w:val="10"/>
        </w:rPr>
      </w:pPr>
      <w:bookmarkStart w:id="0" w:name="_GoBack"/>
      <w:r>
        <w:rPr>
          <w:noProof/>
          <w:lang w:eastAsia="nl-NL"/>
        </w:rPr>
        <w:drawing>
          <wp:inline distT="0" distB="0" distL="0" distR="0" wp14:anchorId="2E541B56" wp14:editId="245D024C">
            <wp:extent cx="5122783" cy="2880000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278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A49CC" w:rsidRPr="00EA49CC">
        <w:t xml:space="preserve"> </w:t>
      </w:r>
      <w:hyperlink r:id="rId7" w:history="1">
        <w:r w:rsidR="00EA49CC" w:rsidRPr="00B7360C">
          <w:rPr>
            <w:rStyle w:val="Hyperlink"/>
            <w:b/>
            <w:sz w:val="10"/>
            <w:szCs w:val="10"/>
          </w:rPr>
          <w:t>https://livelink.groenkennisnet.nl/livelink/llisapi.dll/fetch/2000/3542850/3691060/3694419/5647/925935/122023239/122383647/122383743/122383752/customview-arrangementen-opleidingsplan.html?func=ll&amp;objId=122383752&amp;objAction=browse&amp;viewType=1</w:t>
        </w:r>
      </w:hyperlink>
    </w:p>
    <w:p w:rsidR="00772D6D" w:rsidRDefault="00772D6D" w:rsidP="00772D6D">
      <w:pPr>
        <w:pStyle w:val="Geenafstand"/>
        <w:ind w:left="360"/>
      </w:pPr>
    </w:p>
    <w:p w:rsidR="00772D6D" w:rsidRDefault="00772D6D">
      <w:pPr>
        <w:rPr>
          <w:noProof/>
          <w:lang w:eastAsia="nl-NL"/>
        </w:rPr>
      </w:pPr>
      <w:r>
        <w:t xml:space="preserve">Je klikt </w:t>
      </w:r>
      <w:r w:rsidR="00EA49CC">
        <w:t>vervolgens</w:t>
      </w:r>
      <w:r>
        <w:t xml:space="preserve"> op een studieplan </w:t>
      </w:r>
      <w:r w:rsidR="00FE7DA3">
        <w:t xml:space="preserve">(of jaarplan) </w:t>
      </w:r>
      <w:r>
        <w:t>van je klas. Dat ziet er ongeveer zo uit:</w:t>
      </w:r>
      <w:r w:rsidRPr="00772D6D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4E5BDB0A" wp14:editId="16324BC6">
            <wp:extent cx="5029380" cy="28800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704" t="8122" r="6824" b="5837"/>
                    <a:stretch/>
                  </pic:blipFill>
                  <pic:spPr bwMode="auto">
                    <a:xfrm>
                      <a:off x="0" y="0"/>
                      <a:ext cx="502938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9CC" w:rsidRPr="00EA49CC">
        <w:t xml:space="preserve"> </w:t>
      </w:r>
      <w:hyperlink r:id="rId9" w:history="1">
        <w:r w:rsidR="00EA49CC" w:rsidRPr="00EA49CC">
          <w:rPr>
            <w:rStyle w:val="Hyperlink"/>
            <w:b/>
            <w:noProof/>
            <w:sz w:val="14"/>
            <w:szCs w:val="14"/>
            <w:lang w:eastAsia="nl-NL"/>
          </w:rPr>
          <w:t>http://arrangeren.wikiwijs.nl/43988/Jaarplan_Groene_Ruimte_Niveau_2_Leerjaar_1__volgens_De_Bie_</w:t>
        </w:r>
      </w:hyperlink>
    </w:p>
    <w:p w:rsidR="00EA49CC" w:rsidRDefault="00EA49CC">
      <w:pPr>
        <w:rPr>
          <w:noProof/>
          <w:lang w:eastAsia="nl-NL"/>
        </w:rPr>
      </w:pPr>
    </w:p>
    <w:p w:rsidR="00EA49CC" w:rsidRDefault="00EA49CC">
      <w:pPr>
        <w:rPr>
          <w:noProof/>
          <w:lang w:eastAsia="nl-NL"/>
        </w:rPr>
      </w:pPr>
    </w:p>
    <w:p w:rsidR="00772D6D" w:rsidRDefault="00772D6D">
      <w:pPr>
        <w:rPr>
          <w:noProof/>
          <w:lang w:eastAsia="nl-NL"/>
        </w:rPr>
      </w:pPr>
      <w:r>
        <w:rPr>
          <w:noProof/>
          <w:lang w:eastAsia="nl-NL"/>
        </w:rPr>
        <w:t xml:space="preserve">Je krijgt dan </w:t>
      </w:r>
      <w:r w:rsidR="0091495E">
        <w:rPr>
          <w:noProof/>
          <w:lang w:eastAsia="nl-NL"/>
        </w:rPr>
        <w:t>met plaatjes en films een goede indruk van de inhoud van het jaar.</w:t>
      </w:r>
    </w:p>
    <w:p w:rsidR="0091495E" w:rsidRDefault="0091495E">
      <w:pPr>
        <w:rPr>
          <w:noProof/>
          <w:lang w:eastAsia="nl-NL"/>
        </w:rPr>
      </w:pPr>
      <w:r>
        <w:rPr>
          <w:noProof/>
          <w:lang w:eastAsia="nl-NL"/>
        </w:rPr>
        <w:t>Wil je echt aan de slag, dan klik je door naar de aparte arrangementen op basis van de integrale opdrachten.</w:t>
      </w:r>
      <w:r w:rsidR="00F841A2">
        <w:rPr>
          <w:noProof/>
          <w:lang w:eastAsia="nl-NL"/>
        </w:rPr>
        <w:t xml:space="preserve"> Op dit niveau vind je de weekprogramma’s en de deelopdrachten; hier kun je doorklikken naar achtergrondinformatie.</w:t>
      </w:r>
    </w:p>
    <w:p w:rsidR="00F841A2" w:rsidRDefault="00F841A2">
      <w:pPr>
        <w:rPr>
          <w:noProof/>
          <w:lang w:eastAsia="nl-NL"/>
        </w:rPr>
      </w:pPr>
      <w:r>
        <w:rPr>
          <w:noProof/>
          <w:lang w:eastAsia="nl-NL"/>
        </w:rPr>
        <w:t xml:space="preserve">Een </w:t>
      </w:r>
      <w:r w:rsidR="00EA49CC">
        <w:rPr>
          <w:noProof/>
          <w:lang w:eastAsia="nl-NL"/>
        </w:rPr>
        <w:t xml:space="preserve">oud </w:t>
      </w:r>
      <w:r>
        <w:rPr>
          <w:noProof/>
          <w:lang w:eastAsia="nl-NL"/>
        </w:rPr>
        <w:t>voorbeeld voor niveau 4 staat hieronder:</w:t>
      </w:r>
    </w:p>
    <w:p w:rsidR="00F841A2" w:rsidRDefault="00F841A2">
      <w:pPr>
        <w:rPr>
          <w:noProof/>
          <w:lang w:eastAsia="nl-NL"/>
        </w:rPr>
      </w:pPr>
      <w:r w:rsidRPr="00F841A2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58881F43" wp14:editId="43AE7F1C">
            <wp:extent cx="2520000" cy="166508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6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A2" w:rsidRDefault="00EA49CC">
      <w:pPr>
        <w:rPr>
          <w:noProof/>
          <w:lang w:eastAsia="nl-NL"/>
        </w:rPr>
      </w:pPr>
      <w:r>
        <w:rPr>
          <w:noProof/>
          <w:lang w:eastAsia="nl-NL"/>
        </w:rPr>
        <w:t>Voorstel</w:t>
      </w:r>
      <w:r w:rsidR="00F841A2">
        <w:rPr>
          <w:noProof/>
          <w:lang w:eastAsia="nl-NL"/>
        </w:rPr>
        <w:t xml:space="preserve"> opbouw </w:t>
      </w:r>
      <w:r>
        <w:rPr>
          <w:noProof/>
          <w:lang w:eastAsia="nl-NL"/>
        </w:rPr>
        <w:t>van de arrangementen met de verschillende opdrachten</w:t>
      </w:r>
      <w:r w:rsidR="00F841A2">
        <w:rPr>
          <w:noProof/>
          <w:lang w:eastAsia="nl-NL"/>
        </w:rPr>
        <w:t>:</w:t>
      </w:r>
    </w:p>
    <w:p w:rsidR="00EA49CC" w:rsidRDefault="00EA49CC" w:rsidP="00EA49CC">
      <w:pPr>
        <w:pStyle w:val="Lijstalinea"/>
        <w:numPr>
          <w:ilvl w:val="0"/>
          <w:numId w:val="7"/>
        </w:numPr>
        <w:rPr>
          <w:noProof/>
          <w:lang w:eastAsia="nl-NL"/>
        </w:rPr>
      </w:pPr>
      <w:r>
        <w:rPr>
          <w:noProof/>
          <w:lang w:eastAsia="nl-NL"/>
        </w:rPr>
        <w:t>Beschrijving Integrale opdracht met:</w:t>
      </w:r>
    </w:p>
    <w:p w:rsidR="00EA49CC" w:rsidRDefault="00E2075F" w:rsidP="00EA49CC">
      <w:pPr>
        <w:pStyle w:val="Geenafstand"/>
        <w:numPr>
          <w:ilvl w:val="0"/>
          <w:numId w:val="6"/>
        </w:numPr>
      </w:pPr>
      <w:r>
        <w:t xml:space="preserve">De casus (de beroepsrealiteit waarin zich een probleem voordoet, meestal betrekking hebbend op een met name genoemde arbeidsorganisatie); </w:t>
      </w:r>
    </w:p>
    <w:p w:rsidR="00E2075F" w:rsidRDefault="00E2075F" w:rsidP="00EA49CC">
      <w:pPr>
        <w:pStyle w:val="Geenafstand"/>
        <w:numPr>
          <w:ilvl w:val="0"/>
          <w:numId w:val="6"/>
        </w:numPr>
      </w:pPr>
      <w:r>
        <w:t xml:space="preserve">opdrachtgever; </w:t>
      </w:r>
    </w:p>
    <w:p w:rsidR="00E2075F" w:rsidRDefault="00E2075F" w:rsidP="00EA49CC">
      <w:pPr>
        <w:pStyle w:val="Geenafstand"/>
        <w:numPr>
          <w:ilvl w:val="0"/>
          <w:numId w:val="6"/>
        </w:numPr>
      </w:pPr>
      <w:r>
        <w:t xml:space="preserve">opdracht; </w:t>
      </w:r>
    </w:p>
    <w:p w:rsidR="00E2075F" w:rsidRDefault="00E2075F" w:rsidP="00EA49CC">
      <w:pPr>
        <w:pStyle w:val="Geenafstand"/>
        <w:numPr>
          <w:ilvl w:val="0"/>
          <w:numId w:val="6"/>
        </w:numPr>
      </w:pPr>
      <w:r>
        <w:t>het op te leveren product en de daarbij horende specificaties.</w:t>
      </w:r>
    </w:p>
    <w:p w:rsidR="00F841A2" w:rsidRDefault="00EA49CC" w:rsidP="00EA49CC">
      <w:pPr>
        <w:pStyle w:val="Lijstalinea"/>
        <w:numPr>
          <w:ilvl w:val="0"/>
          <w:numId w:val="6"/>
        </w:numPr>
        <w:rPr>
          <w:noProof/>
          <w:lang w:eastAsia="nl-NL"/>
        </w:rPr>
      </w:pPr>
      <w:r>
        <w:rPr>
          <w:noProof/>
          <w:lang w:eastAsia="nl-NL"/>
        </w:rPr>
        <w:t>Leerd</w:t>
      </w:r>
      <w:r w:rsidR="00F841A2">
        <w:rPr>
          <w:noProof/>
          <w:lang w:eastAsia="nl-NL"/>
        </w:rPr>
        <w:t>oelen</w:t>
      </w:r>
    </w:p>
    <w:p w:rsidR="00F841A2" w:rsidRDefault="00F841A2" w:rsidP="00EA49CC">
      <w:pPr>
        <w:pStyle w:val="Lijstalinea"/>
        <w:numPr>
          <w:ilvl w:val="0"/>
          <w:numId w:val="7"/>
        </w:numPr>
        <w:rPr>
          <w:noProof/>
          <w:lang w:eastAsia="nl-NL"/>
        </w:rPr>
      </w:pPr>
      <w:r>
        <w:rPr>
          <w:noProof/>
          <w:lang w:eastAsia="nl-NL"/>
        </w:rPr>
        <w:t>Deelopdrachten (kennis, vaardigheden, reflectie, loopbaan)</w:t>
      </w:r>
    </w:p>
    <w:p w:rsidR="00F841A2" w:rsidRDefault="00F841A2" w:rsidP="00EA49CC">
      <w:pPr>
        <w:pStyle w:val="Lijstalinea"/>
        <w:numPr>
          <w:ilvl w:val="0"/>
          <w:numId w:val="7"/>
        </w:numPr>
        <w:rPr>
          <w:noProof/>
          <w:lang w:eastAsia="nl-NL"/>
        </w:rPr>
      </w:pPr>
      <w:r>
        <w:rPr>
          <w:noProof/>
          <w:lang w:eastAsia="nl-NL"/>
        </w:rPr>
        <w:t>Theorie</w:t>
      </w:r>
      <w:r w:rsidR="00EA49CC">
        <w:rPr>
          <w:noProof/>
          <w:lang w:eastAsia="nl-NL"/>
        </w:rPr>
        <w:t xml:space="preserve"> (achtergrondinformatie)</w:t>
      </w:r>
    </w:p>
    <w:p w:rsidR="00F841A2" w:rsidRDefault="00F841A2" w:rsidP="00EA49CC">
      <w:pPr>
        <w:pStyle w:val="Lijstalinea"/>
        <w:numPr>
          <w:ilvl w:val="0"/>
          <w:numId w:val="7"/>
        </w:numPr>
        <w:rPr>
          <w:noProof/>
          <w:lang w:eastAsia="nl-NL"/>
        </w:rPr>
      </w:pPr>
      <w:r>
        <w:rPr>
          <w:noProof/>
          <w:lang w:eastAsia="nl-NL"/>
        </w:rPr>
        <w:t>Afsluiting</w:t>
      </w:r>
      <w:r w:rsidR="00A813D9">
        <w:rPr>
          <w:noProof/>
          <w:lang w:eastAsia="nl-NL"/>
        </w:rPr>
        <w:t xml:space="preserve"> (Hoe wordt de opdracht beoordeeld? Wat moet je doen om een voldoende te behalen?)</w:t>
      </w:r>
    </w:p>
    <w:p w:rsidR="00F841A2" w:rsidRDefault="00BD2EE0" w:rsidP="00EA49CC">
      <w:pPr>
        <w:pStyle w:val="Lijstalinea"/>
        <w:numPr>
          <w:ilvl w:val="0"/>
          <w:numId w:val="7"/>
        </w:numPr>
        <w:rPr>
          <w:noProof/>
          <w:lang w:eastAsia="nl-NL"/>
        </w:rPr>
      </w:pPr>
      <w:r>
        <w:rPr>
          <w:noProof/>
          <w:lang w:eastAsia="nl-NL"/>
        </w:rPr>
        <w:t>Bronnen en links</w:t>
      </w:r>
    </w:p>
    <w:p w:rsidR="00FE7DA3" w:rsidRDefault="00FE7DA3" w:rsidP="00FE7DA3">
      <w:pPr>
        <w:rPr>
          <w:noProof/>
          <w:lang w:eastAsia="nl-NL"/>
        </w:rPr>
      </w:pPr>
      <w:r>
        <w:rPr>
          <w:noProof/>
          <w:lang w:eastAsia="nl-NL"/>
        </w:rPr>
        <w:t>Bij het maken van de arrangementen kunnen we wat betreft de structuur gebruik maken van de  toparrangementen</w:t>
      </w:r>
      <w:r w:rsidR="00FA4343">
        <w:rPr>
          <w:noProof/>
          <w:lang w:eastAsia="nl-NL"/>
        </w:rPr>
        <w:t xml:space="preserve"> of aanbevolen arrangementen</w:t>
      </w:r>
      <w:r>
        <w:rPr>
          <w:noProof/>
          <w:lang w:eastAsia="nl-NL"/>
        </w:rPr>
        <w:t>.</w:t>
      </w:r>
    </w:p>
    <w:p w:rsidR="00FE7DA3" w:rsidRDefault="00FE7DA3" w:rsidP="00FE7DA3">
      <w:pPr>
        <w:rPr>
          <w:noProof/>
          <w:lang w:eastAsia="nl-NL"/>
        </w:rPr>
      </w:pPr>
      <w:r>
        <w:rPr>
          <w:noProof/>
          <w:lang w:eastAsia="nl-NL"/>
        </w:rPr>
        <w:t>Voorbeeld van een “toparrangement” van de afdeling Loonwerk.</w:t>
      </w:r>
      <w:r w:rsidRPr="00FE7DA3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12124F10" wp14:editId="1A58B58B">
            <wp:extent cx="3600000" cy="1570742"/>
            <wp:effectExtent l="0" t="0" r="63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7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A3" w:rsidRDefault="00FE7DA3" w:rsidP="00FE7DA3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Voorbeeld van een arrangement </w:t>
      </w:r>
      <w:r w:rsidR="00FA4343">
        <w:rPr>
          <w:noProof/>
          <w:lang w:eastAsia="nl-NL"/>
        </w:rPr>
        <w:t>“Aanbevolen door Groen Kennisnet”.</w:t>
      </w:r>
      <w:r w:rsidR="00FA4343">
        <w:rPr>
          <w:noProof/>
          <w:lang w:eastAsia="nl-NL"/>
        </w:rPr>
        <w:drawing>
          <wp:inline distT="0" distB="0" distL="0" distR="0" wp14:anchorId="65768122" wp14:editId="2FC432EF">
            <wp:extent cx="3600000" cy="1279481"/>
            <wp:effectExtent l="0" t="0" r="63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7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DA3" w:rsidRDefault="00FE7DA3" w:rsidP="00FE7DA3">
      <w:pPr>
        <w:rPr>
          <w:noProof/>
          <w:lang w:eastAsia="nl-NL"/>
        </w:rPr>
      </w:pPr>
    </w:p>
    <w:p w:rsidR="00F841A2" w:rsidRDefault="00F841A2">
      <w:pPr>
        <w:rPr>
          <w:noProof/>
          <w:lang w:eastAsia="nl-NL"/>
        </w:rPr>
      </w:pPr>
    </w:p>
    <w:p w:rsidR="00F841A2" w:rsidRDefault="00F841A2"/>
    <w:p w:rsidR="007E3F97" w:rsidRDefault="007E3F97"/>
    <w:p w:rsidR="00512556" w:rsidRDefault="00512556"/>
    <w:sectPr w:rsidR="005125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47F4C"/>
    <w:multiLevelType w:val="hybridMultilevel"/>
    <w:tmpl w:val="47D2ACE8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97D0846"/>
    <w:multiLevelType w:val="hybridMultilevel"/>
    <w:tmpl w:val="2C262FC8"/>
    <w:lvl w:ilvl="0" w:tplc="5C883852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E17DF9"/>
    <w:multiLevelType w:val="hybridMultilevel"/>
    <w:tmpl w:val="2B14EB78"/>
    <w:lvl w:ilvl="0" w:tplc="534602C2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2F4117"/>
    <w:multiLevelType w:val="hybridMultilevel"/>
    <w:tmpl w:val="DE4231EE"/>
    <w:lvl w:ilvl="0" w:tplc="ED4E77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018F3"/>
    <w:multiLevelType w:val="hybridMultilevel"/>
    <w:tmpl w:val="E61E97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8B4F2F"/>
    <w:multiLevelType w:val="hybridMultilevel"/>
    <w:tmpl w:val="0AEAFAE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6F7941"/>
    <w:multiLevelType w:val="hybridMultilevel"/>
    <w:tmpl w:val="37A8855C"/>
    <w:lvl w:ilvl="0" w:tplc="99D0425C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556"/>
    <w:rsid w:val="001C295F"/>
    <w:rsid w:val="0049545F"/>
    <w:rsid w:val="00512556"/>
    <w:rsid w:val="00772D6D"/>
    <w:rsid w:val="007E0DAF"/>
    <w:rsid w:val="007E3F97"/>
    <w:rsid w:val="00844F0A"/>
    <w:rsid w:val="0091495E"/>
    <w:rsid w:val="00A37A6D"/>
    <w:rsid w:val="00A813D9"/>
    <w:rsid w:val="00B8463F"/>
    <w:rsid w:val="00BD2EE0"/>
    <w:rsid w:val="00E2075F"/>
    <w:rsid w:val="00EA49CC"/>
    <w:rsid w:val="00F841A2"/>
    <w:rsid w:val="00FA4343"/>
    <w:rsid w:val="00FA7E70"/>
    <w:rsid w:val="00FE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E3F97"/>
    <w:pPr>
      <w:ind w:left="720"/>
      <w:contextualSpacing/>
    </w:pPr>
  </w:style>
  <w:style w:type="paragraph" w:styleId="Geenafstand">
    <w:name w:val="No Spacing"/>
    <w:uiPriority w:val="1"/>
    <w:qFormat/>
    <w:rsid w:val="00772D6D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7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2D6D"/>
    <w:rPr>
      <w:rFonts w:ascii="Tahoma" w:hAnsi="Tahoma" w:cs="Tahoma"/>
      <w:sz w:val="16"/>
      <w:szCs w:val="16"/>
    </w:rPr>
  </w:style>
  <w:style w:type="paragraph" w:styleId="Titel">
    <w:name w:val="Title"/>
    <w:basedOn w:val="Standaard"/>
    <w:link w:val="TitelChar"/>
    <w:qFormat/>
    <w:rsid w:val="007E0DAF"/>
    <w:pPr>
      <w:spacing w:after="0" w:line="240" w:lineRule="auto"/>
      <w:jc w:val="center"/>
    </w:pPr>
    <w:rPr>
      <w:rFonts w:ascii="Univers" w:eastAsia="MS Mincho" w:hAnsi="Univers" w:cs="Times New Roman"/>
      <w:b/>
      <w:sz w:val="28"/>
      <w:szCs w:val="20"/>
      <w:lang w:val="nl" w:eastAsia="nl-NL"/>
    </w:rPr>
  </w:style>
  <w:style w:type="character" w:customStyle="1" w:styleId="TitelChar">
    <w:name w:val="Titel Char"/>
    <w:basedOn w:val="Standaardalinea-lettertype"/>
    <w:link w:val="Titel"/>
    <w:rsid w:val="007E0DAF"/>
    <w:rPr>
      <w:rFonts w:ascii="Univers" w:eastAsia="MS Mincho" w:hAnsi="Univers" w:cs="Times New Roman"/>
      <w:b/>
      <w:sz w:val="28"/>
      <w:szCs w:val="20"/>
      <w:lang w:val="nl" w:eastAsia="nl-NL"/>
    </w:rPr>
  </w:style>
  <w:style w:type="character" w:styleId="Hyperlink">
    <w:name w:val="Hyperlink"/>
    <w:basedOn w:val="Standaardalinea-lettertype"/>
    <w:uiPriority w:val="99"/>
    <w:unhideWhenUsed/>
    <w:rsid w:val="00EA49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E3F97"/>
    <w:pPr>
      <w:ind w:left="720"/>
      <w:contextualSpacing/>
    </w:pPr>
  </w:style>
  <w:style w:type="paragraph" w:styleId="Geenafstand">
    <w:name w:val="No Spacing"/>
    <w:uiPriority w:val="1"/>
    <w:qFormat/>
    <w:rsid w:val="00772D6D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7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2D6D"/>
    <w:rPr>
      <w:rFonts w:ascii="Tahoma" w:hAnsi="Tahoma" w:cs="Tahoma"/>
      <w:sz w:val="16"/>
      <w:szCs w:val="16"/>
    </w:rPr>
  </w:style>
  <w:style w:type="paragraph" w:styleId="Titel">
    <w:name w:val="Title"/>
    <w:basedOn w:val="Standaard"/>
    <w:link w:val="TitelChar"/>
    <w:qFormat/>
    <w:rsid w:val="007E0DAF"/>
    <w:pPr>
      <w:spacing w:after="0" w:line="240" w:lineRule="auto"/>
      <w:jc w:val="center"/>
    </w:pPr>
    <w:rPr>
      <w:rFonts w:ascii="Univers" w:eastAsia="MS Mincho" w:hAnsi="Univers" w:cs="Times New Roman"/>
      <w:b/>
      <w:sz w:val="28"/>
      <w:szCs w:val="20"/>
      <w:lang w:val="nl" w:eastAsia="nl-NL"/>
    </w:rPr>
  </w:style>
  <w:style w:type="character" w:customStyle="1" w:styleId="TitelChar">
    <w:name w:val="Titel Char"/>
    <w:basedOn w:val="Standaardalinea-lettertype"/>
    <w:link w:val="Titel"/>
    <w:rsid w:val="007E0DAF"/>
    <w:rPr>
      <w:rFonts w:ascii="Univers" w:eastAsia="MS Mincho" w:hAnsi="Univers" w:cs="Times New Roman"/>
      <w:b/>
      <w:sz w:val="28"/>
      <w:szCs w:val="20"/>
      <w:lang w:val="nl" w:eastAsia="nl-NL"/>
    </w:rPr>
  </w:style>
  <w:style w:type="character" w:styleId="Hyperlink">
    <w:name w:val="Hyperlink"/>
    <w:basedOn w:val="Standaardalinea-lettertype"/>
    <w:uiPriority w:val="99"/>
    <w:unhideWhenUsed/>
    <w:rsid w:val="00EA49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livelink.groenkennisnet.nl/livelink/llisapi.dll/fetch/2000/3542850/3691060/3694419/5647/925935/122023239/122383647/122383743/122383752/customview-arrangementen-opleidingsplan.html?func=ll&amp;objId=122383752&amp;objAction=browse&amp;viewType=1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arrangeren.wikiwijs.nl/43988/Jaarplan_Groene_Ruimte_Niveau_2_Leerjaar_1__volgens_De_Bie_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van der Neut</dc:creator>
  <cp:lastModifiedBy>Dick van der Neut</cp:lastModifiedBy>
  <cp:revision>5</cp:revision>
  <dcterms:created xsi:type="dcterms:W3CDTF">2013-05-23T07:18:00Z</dcterms:created>
  <dcterms:modified xsi:type="dcterms:W3CDTF">2013-05-30T12:09:00Z</dcterms:modified>
</cp:coreProperties>
</file>